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668" w:rsidRPr="00E30668" w:rsidRDefault="00E30668" w:rsidP="00E30668">
      <w:pPr>
        <w:spacing w:after="0"/>
        <w:jc w:val="center"/>
        <w:rPr>
          <w:rFonts w:ascii="Times New Roman" w:hAnsi="Times New Roman"/>
          <w:bCs/>
          <w:sz w:val="28"/>
          <w:szCs w:val="28"/>
        </w:rPr>
      </w:pPr>
      <w:r w:rsidRPr="00E30668">
        <w:rPr>
          <w:rFonts w:ascii="Times New Roman" w:hAnsi="Times New Roman"/>
          <w:bCs/>
          <w:sz w:val="28"/>
          <w:szCs w:val="28"/>
        </w:rPr>
        <w:t>Iepirkums saskaņā ar Publisko iepirkumu likuma 8</w:t>
      </w:r>
      <w:r w:rsidRPr="00E30668">
        <w:rPr>
          <w:rFonts w:ascii="Times New Roman" w:hAnsi="Times New Roman"/>
          <w:bCs/>
          <w:sz w:val="28"/>
          <w:szCs w:val="28"/>
          <w:vertAlign w:val="superscript"/>
        </w:rPr>
        <w:t>2</w:t>
      </w:r>
      <w:r w:rsidRPr="00E30668">
        <w:rPr>
          <w:rFonts w:ascii="Times New Roman" w:hAnsi="Times New Roman"/>
          <w:bCs/>
          <w:sz w:val="28"/>
          <w:szCs w:val="28"/>
        </w:rPr>
        <w:t>.pantu</w:t>
      </w:r>
    </w:p>
    <w:p w:rsidR="00E30668" w:rsidRPr="00E30668" w:rsidRDefault="00E30668" w:rsidP="00E30668">
      <w:pPr>
        <w:widowControl w:val="0"/>
        <w:suppressAutoHyphens/>
        <w:spacing w:after="0"/>
        <w:jc w:val="center"/>
        <w:rPr>
          <w:rFonts w:ascii="Times New Roman" w:hAnsi="Times New Roman"/>
          <w:b/>
          <w:bCs/>
          <w:sz w:val="28"/>
          <w:szCs w:val="28"/>
          <w:lang w:eastAsia="ar-SA"/>
        </w:rPr>
      </w:pPr>
      <w:r w:rsidRPr="00E30668">
        <w:rPr>
          <w:rFonts w:ascii="Times New Roman" w:hAnsi="Times New Roman"/>
          <w:b/>
          <w:bCs/>
          <w:sz w:val="28"/>
          <w:szCs w:val="28"/>
          <w:lang w:eastAsia="ar-SA"/>
        </w:rPr>
        <w:t>“</w:t>
      </w:r>
      <w:r w:rsidRPr="00E30668">
        <w:rPr>
          <w:rFonts w:ascii="Times New Roman" w:hAnsi="Times New Roman"/>
          <w:b/>
          <w:sz w:val="28"/>
          <w:szCs w:val="28"/>
        </w:rPr>
        <w:t>Skolēnu dienasgrāmatu iespiešana Daugavpils pilsētas vispārizglītojošajām izglītības iestādēm 2015./2016.mācību gadam</w:t>
      </w:r>
      <w:r w:rsidRPr="00E30668">
        <w:rPr>
          <w:rFonts w:ascii="Times New Roman" w:hAnsi="Times New Roman"/>
          <w:b/>
          <w:bCs/>
          <w:sz w:val="28"/>
          <w:szCs w:val="28"/>
          <w:lang w:eastAsia="ar-SA"/>
        </w:rPr>
        <w:t>”</w:t>
      </w:r>
    </w:p>
    <w:p w:rsidR="00E30668" w:rsidRPr="00E30668" w:rsidRDefault="00E30668" w:rsidP="00E30668">
      <w:pPr>
        <w:spacing w:after="0"/>
        <w:jc w:val="center"/>
        <w:rPr>
          <w:rFonts w:ascii="Times New Roman" w:hAnsi="Times New Roman"/>
          <w:b/>
          <w:sz w:val="28"/>
          <w:szCs w:val="28"/>
        </w:rPr>
      </w:pPr>
      <w:r w:rsidRPr="00E30668">
        <w:rPr>
          <w:rFonts w:ascii="Times New Roman" w:hAnsi="Times New Roman"/>
          <w:sz w:val="28"/>
          <w:szCs w:val="28"/>
        </w:rPr>
        <w:t xml:space="preserve">identifikācijas numurs </w:t>
      </w:r>
      <w:r w:rsidRPr="00E30668">
        <w:rPr>
          <w:rFonts w:ascii="Times New Roman" w:hAnsi="Times New Roman"/>
          <w:b/>
          <w:sz w:val="28"/>
          <w:szCs w:val="28"/>
        </w:rPr>
        <w:t>DPD 2015/72</w:t>
      </w:r>
    </w:p>
    <w:p w:rsidR="00B23B9A" w:rsidRPr="00B23B9A" w:rsidRDefault="00B23B9A" w:rsidP="00B23B9A">
      <w:pPr>
        <w:spacing w:after="0"/>
        <w:jc w:val="center"/>
        <w:rPr>
          <w:rFonts w:ascii="Times New Roman" w:hAnsi="Times New Roman"/>
          <w:sz w:val="28"/>
          <w:szCs w:val="28"/>
        </w:rPr>
      </w:pPr>
    </w:p>
    <w:p w:rsidR="00BA0416" w:rsidRPr="00524AAD" w:rsidRDefault="00E30668" w:rsidP="008D028E">
      <w:pPr>
        <w:jc w:val="center"/>
        <w:rPr>
          <w:rFonts w:ascii="Times New Roman" w:hAnsi="Times New Roman"/>
          <w:b/>
          <w:sz w:val="28"/>
          <w:szCs w:val="28"/>
        </w:rPr>
      </w:pPr>
      <w:r w:rsidRPr="00524AAD">
        <w:rPr>
          <w:rFonts w:ascii="Times New Roman" w:hAnsi="Times New Roman"/>
          <w:b/>
          <w:sz w:val="28"/>
          <w:szCs w:val="28"/>
        </w:rPr>
        <w:t>ATBILDE</w:t>
      </w:r>
      <w:r w:rsidR="00E83F2C" w:rsidRPr="00524AAD">
        <w:rPr>
          <w:rFonts w:ascii="Times New Roman" w:hAnsi="Times New Roman"/>
          <w:b/>
          <w:sz w:val="28"/>
          <w:szCs w:val="28"/>
        </w:rPr>
        <w:t>S</w:t>
      </w:r>
      <w:r w:rsidR="007271DD" w:rsidRPr="00524AAD">
        <w:rPr>
          <w:rFonts w:ascii="Times New Roman" w:hAnsi="Times New Roman"/>
          <w:b/>
          <w:sz w:val="28"/>
          <w:szCs w:val="28"/>
        </w:rPr>
        <w:t xml:space="preserve"> UZ PRETENDENTA</w:t>
      </w:r>
      <w:r w:rsidR="008D028E" w:rsidRPr="00524AAD">
        <w:rPr>
          <w:rFonts w:ascii="Times New Roman" w:hAnsi="Times New Roman"/>
          <w:b/>
          <w:sz w:val="28"/>
          <w:szCs w:val="28"/>
        </w:rPr>
        <w:t xml:space="preserve"> JAUTĀJUM</w:t>
      </w:r>
      <w:r w:rsidR="00E83F2C" w:rsidRPr="00524AAD">
        <w:rPr>
          <w:rFonts w:ascii="Times New Roman" w:hAnsi="Times New Roman"/>
          <w:b/>
          <w:sz w:val="28"/>
          <w:szCs w:val="28"/>
        </w:rPr>
        <w:t>IEM</w:t>
      </w:r>
      <w:r w:rsidR="008D028E" w:rsidRPr="00524AAD">
        <w:rPr>
          <w:rFonts w:ascii="Times New Roman" w:hAnsi="Times New Roman"/>
          <w:b/>
          <w:sz w:val="28"/>
          <w:szCs w:val="28"/>
        </w:rPr>
        <w:t xml:space="preserve"> NR.</w:t>
      </w:r>
      <w:r w:rsidR="007271DD" w:rsidRPr="00524AAD">
        <w:rPr>
          <w:rFonts w:ascii="Times New Roman" w:hAnsi="Times New Roman"/>
          <w:b/>
          <w:sz w:val="28"/>
          <w:szCs w:val="28"/>
        </w:rPr>
        <w:t xml:space="preserve"> </w:t>
      </w:r>
      <w:r w:rsidR="00E83F2C" w:rsidRPr="00524AAD">
        <w:rPr>
          <w:rFonts w:ascii="Times New Roman" w:hAnsi="Times New Roman"/>
          <w:b/>
          <w:sz w:val="28"/>
          <w:szCs w:val="28"/>
        </w:rPr>
        <w:t>2</w:t>
      </w:r>
    </w:p>
    <w:p w:rsidR="00B23B9A" w:rsidRDefault="00E30668" w:rsidP="00CA17AB">
      <w:pPr>
        <w:spacing w:after="0"/>
        <w:ind w:firstLine="720"/>
        <w:jc w:val="both"/>
        <w:rPr>
          <w:rFonts w:ascii="Times New Roman" w:eastAsia="Times New Roman" w:hAnsi="Times New Roman"/>
          <w:sz w:val="24"/>
          <w:szCs w:val="24"/>
        </w:rPr>
      </w:pPr>
      <w:r w:rsidRPr="00E30668">
        <w:rPr>
          <w:rFonts w:ascii="Times New Roman" w:hAnsi="Times New Roman"/>
          <w:sz w:val="24"/>
          <w:szCs w:val="24"/>
        </w:rPr>
        <w:t xml:space="preserve">Daugavpils pilsētas domes iepirkumu komisija 2015.gada </w:t>
      </w:r>
      <w:r w:rsidR="00E83F2C">
        <w:rPr>
          <w:rFonts w:ascii="Times New Roman" w:hAnsi="Times New Roman"/>
          <w:sz w:val="24"/>
          <w:szCs w:val="24"/>
        </w:rPr>
        <w:t>27</w:t>
      </w:r>
      <w:r w:rsidRPr="00E30668">
        <w:rPr>
          <w:rFonts w:ascii="Times New Roman" w:hAnsi="Times New Roman"/>
          <w:sz w:val="24"/>
          <w:szCs w:val="24"/>
        </w:rPr>
        <w:t>.jūnija  sēdē (prot.Nr.</w:t>
      </w:r>
      <w:r w:rsidR="00E83F2C">
        <w:rPr>
          <w:rFonts w:ascii="Times New Roman" w:hAnsi="Times New Roman"/>
          <w:sz w:val="24"/>
          <w:szCs w:val="24"/>
        </w:rPr>
        <w:t>3</w:t>
      </w:r>
      <w:r w:rsidRPr="00E30668">
        <w:rPr>
          <w:rFonts w:ascii="Times New Roman" w:hAnsi="Times New Roman"/>
          <w:sz w:val="24"/>
          <w:szCs w:val="24"/>
        </w:rPr>
        <w:t xml:space="preserve">) ir izskatījusi ieinteresētā pretendenta </w:t>
      </w:r>
      <w:r w:rsidR="00E83F2C">
        <w:rPr>
          <w:rFonts w:ascii="Times New Roman" w:hAnsi="Times New Roman"/>
          <w:sz w:val="24"/>
          <w:szCs w:val="24"/>
        </w:rPr>
        <w:t>26</w:t>
      </w:r>
      <w:r w:rsidRPr="00E30668">
        <w:rPr>
          <w:rFonts w:ascii="Times New Roman" w:hAnsi="Times New Roman"/>
          <w:sz w:val="24"/>
          <w:szCs w:val="24"/>
        </w:rPr>
        <w:t xml:space="preserve">.06.2015. elektroniskajā vēstulē uzdoto </w:t>
      </w:r>
      <w:r w:rsidRPr="00E30668">
        <w:rPr>
          <w:rFonts w:ascii="Times New Roman" w:eastAsia="Times New Roman" w:hAnsi="Times New Roman"/>
          <w:sz w:val="24"/>
          <w:szCs w:val="24"/>
        </w:rPr>
        <w:t xml:space="preserve">jautājumu par </w:t>
      </w:r>
      <w:r w:rsidRPr="00E30668">
        <w:rPr>
          <w:rFonts w:ascii="Times New Roman" w:hAnsi="Times New Roman"/>
          <w:sz w:val="24"/>
          <w:szCs w:val="24"/>
        </w:rPr>
        <w:t xml:space="preserve">iepirkuma </w:t>
      </w:r>
      <w:r w:rsidRPr="00E30668">
        <w:rPr>
          <w:rFonts w:ascii="Times New Roman" w:hAnsi="Times New Roman"/>
          <w:bCs/>
          <w:sz w:val="24"/>
          <w:szCs w:val="24"/>
          <w:lang w:eastAsia="ar-SA"/>
        </w:rPr>
        <w:t>“</w:t>
      </w:r>
      <w:r w:rsidRPr="00E30668">
        <w:rPr>
          <w:rFonts w:ascii="Times New Roman" w:hAnsi="Times New Roman"/>
          <w:sz w:val="24"/>
          <w:szCs w:val="24"/>
        </w:rPr>
        <w:t>Skolēnu dienasgrāmatu iespiešana Daugavpils pilsētas vispārizglītojošajām izglītības iestādēm 2015./2016.mācību gadam</w:t>
      </w:r>
      <w:r w:rsidRPr="00E30668">
        <w:rPr>
          <w:rFonts w:ascii="Times New Roman" w:hAnsi="Times New Roman"/>
          <w:bCs/>
          <w:sz w:val="24"/>
          <w:szCs w:val="24"/>
          <w:lang w:eastAsia="ar-SA"/>
        </w:rPr>
        <w:t xml:space="preserve">”, </w:t>
      </w:r>
      <w:r w:rsidRPr="00E30668">
        <w:rPr>
          <w:rFonts w:ascii="Times New Roman" w:hAnsi="Times New Roman"/>
          <w:sz w:val="24"/>
          <w:szCs w:val="24"/>
        </w:rPr>
        <w:t>identifikācijas numurs DPD 2015/72,</w:t>
      </w:r>
      <w:r w:rsidRPr="00E30668">
        <w:rPr>
          <w:rFonts w:ascii="Times New Roman" w:hAnsi="Times New Roman"/>
          <w:b/>
          <w:sz w:val="24"/>
          <w:szCs w:val="24"/>
        </w:rPr>
        <w:t xml:space="preserve"> </w:t>
      </w:r>
      <w:r w:rsidRPr="00E30668">
        <w:rPr>
          <w:rFonts w:ascii="Times New Roman" w:hAnsi="Times New Roman"/>
          <w:sz w:val="24"/>
          <w:szCs w:val="24"/>
        </w:rPr>
        <w:t xml:space="preserve">tehnisko specifikāciju </w:t>
      </w:r>
      <w:r w:rsidRPr="00E30668">
        <w:rPr>
          <w:rFonts w:ascii="Times New Roman" w:eastAsia="Times New Roman" w:hAnsi="Times New Roman"/>
          <w:sz w:val="24"/>
          <w:szCs w:val="24"/>
        </w:rPr>
        <w:t>un sniedz šādu atbildi:</w:t>
      </w:r>
    </w:p>
    <w:p w:rsidR="00524AAD" w:rsidRPr="00E30668" w:rsidRDefault="00524AAD" w:rsidP="00CA17AB">
      <w:pPr>
        <w:spacing w:after="0"/>
        <w:ind w:firstLine="720"/>
        <w:jc w:val="both"/>
        <w:rPr>
          <w:rFonts w:ascii="Times New Roman" w:eastAsia="Times New Roman" w:hAnsi="Times New Roman"/>
          <w:sz w:val="24"/>
          <w:szCs w:val="24"/>
        </w:rPr>
      </w:pPr>
    </w:p>
    <w:p w:rsidR="00E83F2C" w:rsidRPr="00524AAD" w:rsidRDefault="00E83F2C" w:rsidP="00E83F2C">
      <w:pPr>
        <w:rPr>
          <w:rFonts w:ascii="Times New Roman" w:hAnsi="Times New Roman"/>
          <w:sz w:val="24"/>
          <w:szCs w:val="24"/>
        </w:rPr>
      </w:pPr>
      <w:r w:rsidRPr="00524AAD">
        <w:rPr>
          <w:rFonts w:ascii="Times New Roman" w:hAnsi="Times New Roman"/>
          <w:b/>
          <w:sz w:val="24"/>
          <w:szCs w:val="24"/>
        </w:rPr>
        <w:t>Jautājumi</w:t>
      </w:r>
      <w:r w:rsidR="00E30668" w:rsidRPr="00524AAD">
        <w:rPr>
          <w:rFonts w:ascii="Times New Roman" w:hAnsi="Times New Roman"/>
          <w:b/>
          <w:sz w:val="24"/>
          <w:szCs w:val="24"/>
        </w:rPr>
        <w:t>:</w:t>
      </w:r>
      <w:r w:rsidR="00E30668" w:rsidRPr="00524AAD">
        <w:rPr>
          <w:rFonts w:ascii="Times New Roman" w:hAnsi="Times New Roman"/>
          <w:sz w:val="24"/>
          <w:szCs w:val="24"/>
        </w:rPr>
        <w:t xml:space="preserve"> </w:t>
      </w:r>
    </w:p>
    <w:p w:rsidR="00E83F2C" w:rsidRPr="00524AAD" w:rsidRDefault="00524AAD" w:rsidP="00524AAD">
      <w:pPr>
        <w:pStyle w:val="ListParagraph"/>
        <w:numPr>
          <w:ilvl w:val="0"/>
          <w:numId w:val="2"/>
        </w:numPr>
        <w:jc w:val="both"/>
        <w:rPr>
          <w:rFonts w:ascii="Times New Roman" w:eastAsia="Times New Roman" w:hAnsi="Times New Roman"/>
          <w:i/>
        </w:rPr>
      </w:pPr>
      <w:r w:rsidRPr="00524AAD">
        <w:rPr>
          <w:rFonts w:ascii="Times New Roman" w:eastAsia="Times New Roman" w:hAnsi="Times New Roman"/>
          <w:i/>
        </w:rPr>
        <w:t xml:space="preserve">Jums specifikācijā ir rakstīts: </w:t>
      </w:r>
      <w:r w:rsidRPr="00524AAD">
        <w:rPr>
          <w:rFonts w:ascii="Times New Roman" w:eastAsia="Times New Roman" w:hAnsi="Times New Roman"/>
          <w:b/>
          <w:bCs/>
          <w:i/>
        </w:rPr>
        <w:t>Dienasgrāmatas iekšpuse: k</w:t>
      </w:r>
      <w:r w:rsidR="00E83F2C" w:rsidRPr="00524AAD">
        <w:rPr>
          <w:rFonts w:ascii="Times New Roman" w:hAnsi="Times New Roman"/>
          <w:b/>
          <w:bCs/>
          <w:i/>
        </w:rPr>
        <w:t>atrai dienai ir uzrādīts datums</w:t>
      </w:r>
      <w:r w:rsidRPr="00524AAD">
        <w:rPr>
          <w:rFonts w:ascii="Times New Roman" w:hAnsi="Times New Roman"/>
          <w:b/>
          <w:bCs/>
          <w:i/>
        </w:rPr>
        <w:t>.</w:t>
      </w:r>
      <w:r w:rsidR="00E83F2C" w:rsidRPr="00524AAD">
        <w:rPr>
          <w:rFonts w:ascii="Times New Roman" w:hAnsi="Times New Roman"/>
          <w:b/>
          <w:bCs/>
          <w:i/>
        </w:rPr>
        <w:t xml:space="preserve"> </w:t>
      </w:r>
    </w:p>
    <w:p w:rsidR="00E83F2C" w:rsidRPr="00524AAD" w:rsidRDefault="00E83F2C" w:rsidP="00524AAD">
      <w:pPr>
        <w:pStyle w:val="ListParagraph"/>
        <w:spacing w:after="120"/>
        <w:ind w:left="567"/>
        <w:jc w:val="both"/>
        <w:rPr>
          <w:rFonts w:ascii="Times New Roman" w:hAnsi="Times New Roman"/>
          <w:i/>
        </w:rPr>
      </w:pPr>
      <w:r w:rsidRPr="00524AAD">
        <w:rPr>
          <w:rFonts w:ascii="Times New Roman" w:hAnsi="Times New Roman"/>
          <w:i/>
        </w:rPr>
        <w:t>Ja mēs drukāsim katru datumu, tad v</w:t>
      </w:r>
      <w:r w:rsidR="00524AAD" w:rsidRPr="00524AAD">
        <w:rPr>
          <w:rFonts w:ascii="Times New Roman" w:hAnsi="Times New Roman"/>
          <w:i/>
        </w:rPr>
        <w:t xml:space="preserve">airs nav visas 80 lpp vienādas, </w:t>
      </w:r>
      <w:r w:rsidRPr="00524AAD">
        <w:rPr>
          <w:rFonts w:ascii="Times New Roman" w:hAnsi="Times New Roman"/>
          <w:i/>
        </w:rPr>
        <w:t>vai tomēr nepieciešams uzdrukāt tikai: pirmdiena, ................; otrdiena, ................... utt kā parasti dienasgrāmatas, lai skolēni paši aizpilda?</w:t>
      </w:r>
    </w:p>
    <w:p w:rsidR="00E83F2C" w:rsidRPr="00524AAD" w:rsidRDefault="00524AAD" w:rsidP="00524AAD">
      <w:pPr>
        <w:pStyle w:val="ListParagraph"/>
        <w:numPr>
          <w:ilvl w:val="0"/>
          <w:numId w:val="2"/>
        </w:numPr>
        <w:spacing w:after="120"/>
        <w:jc w:val="both"/>
        <w:rPr>
          <w:rFonts w:ascii="Times New Roman" w:hAnsi="Times New Roman"/>
          <w:i/>
        </w:rPr>
      </w:pPr>
      <w:r w:rsidRPr="00524AAD">
        <w:rPr>
          <w:rFonts w:ascii="Times New Roman" w:eastAsia="Times New Roman" w:hAnsi="Times New Roman"/>
          <w:i/>
        </w:rPr>
        <w:t>V</w:t>
      </w:r>
      <w:r w:rsidR="00E83F2C" w:rsidRPr="00524AAD">
        <w:rPr>
          <w:rFonts w:ascii="Times New Roman" w:eastAsia="Times New Roman" w:hAnsi="Times New Roman"/>
          <w:i/>
        </w:rPr>
        <w:t xml:space="preserve">ai visām dienasgrāmatām (skolām) 80 </w:t>
      </w:r>
      <w:r w:rsidRPr="00524AAD">
        <w:rPr>
          <w:rFonts w:ascii="Times New Roman" w:eastAsia="Times New Roman" w:hAnsi="Times New Roman"/>
          <w:i/>
        </w:rPr>
        <w:t xml:space="preserve">lpp ir vienādas? 1+1 ir melns? </w:t>
      </w:r>
    </w:p>
    <w:p w:rsidR="00524AAD" w:rsidRPr="00524AAD" w:rsidRDefault="00524AAD" w:rsidP="00524AAD">
      <w:pPr>
        <w:pStyle w:val="ListParagraph"/>
        <w:spacing w:after="120"/>
        <w:ind w:hanging="720"/>
        <w:rPr>
          <w:rFonts w:ascii="Times New Roman" w:hAnsi="Times New Roman"/>
          <w:b/>
          <w:sz w:val="24"/>
          <w:szCs w:val="24"/>
        </w:rPr>
      </w:pPr>
      <w:r w:rsidRPr="00524AAD">
        <w:rPr>
          <w:rFonts w:ascii="Times New Roman" w:eastAsia="Times New Roman" w:hAnsi="Times New Roman"/>
          <w:b/>
          <w:sz w:val="24"/>
          <w:szCs w:val="24"/>
        </w:rPr>
        <w:t xml:space="preserve">Atbildes: </w:t>
      </w:r>
    </w:p>
    <w:p w:rsidR="00524AAD" w:rsidRPr="00524AAD" w:rsidRDefault="00524AAD" w:rsidP="00524AAD">
      <w:pPr>
        <w:tabs>
          <w:tab w:val="left" w:pos="709"/>
        </w:tabs>
        <w:spacing w:after="120"/>
        <w:ind w:left="709" w:hanging="283"/>
        <w:jc w:val="both"/>
        <w:rPr>
          <w:rFonts w:ascii="Times New Roman" w:hAnsi="Times New Roman"/>
          <w:i/>
          <w:color w:val="000000"/>
          <w:sz w:val="24"/>
          <w:szCs w:val="24"/>
        </w:rPr>
      </w:pPr>
      <w:r w:rsidRPr="00524AAD">
        <w:rPr>
          <w:rFonts w:ascii="Times New Roman" w:hAnsi="Times New Roman"/>
          <w:i/>
          <w:color w:val="000000"/>
          <w:sz w:val="24"/>
          <w:szCs w:val="24"/>
        </w:rPr>
        <w:t>1. Saskaņā ar tehniskās specifikācijas 8.punktu “Dienasgrāmatas iekšpuse” prasībām, katrai dienai ir jāuzrāda datums, piemēram, 1.septembris, jo dienasgrāmatas, galvenokārt, paredzētas sākumskolas/pamatskolas posma izglītojamajiem. Savukārt atbilstoši specifikācijai un tehniskās specifikācijas 2.pielikumam ar dienasgrāmatas vienādām  80 lpp. jāsaprot, ka tās saturiski ir vienādas visām skolām atbilstoši 2.pielikumā dotajam nedēļas atvēruma un dienu izvietojuma paraugam, bez katras skolas individuālajām prasībām.</w:t>
      </w:r>
    </w:p>
    <w:p w:rsidR="008D028E" w:rsidRPr="00524AAD" w:rsidRDefault="00524AAD" w:rsidP="00524AAD">
      <w:pPr>
        <w:tabs>
          <w:tab w:val="left" w:pos="709"/>
        </w:tabs>
        <w:spacing w:after="120"/>
        <w:ind w:left="709" w:hanging="283"/>
        <w:jc w:val="both"/>
        <w:rPr>
          <w:rFonts w:ascii="Times New Roman" w:hAnsi="Times New Roman"/>
          <w:i/>
          <w:sz w:val="24"/>
          <w:szCs w:val="24"/>
        </w:rPr>
      </w:pPr>
      <w:r w:rsidRPr="00524AAD">
        <w:rPr>
          <w:rFonts w:ascii="Times New Roman" w:hAnsi="Times New Roman"/>
          <w:i/>
          <w:color w:val="000000"/>
          <w:sz w:val="24"/>
          <w:szCs w:val="24"/>
        </w:rPr>
        <w:t xml:space="preserve">2. Tehniskajā specifikācijā iekļautā prasība “Druka iekšlapām 1+1” nozīmē, ka 80 vienādas lapas visām skolām tiek drukātas vienkrāsainas. </w:t>
      </w:r>
      <w:bookmarkStart w:id="0" w:name="_GoBack"/>
      <w:bookmarkEnd w:id="0"/>
    </w:p>
    <w:sectPr w:rsidR="008D028E" w:rsidRPr="00524AAD" w:rsidSect="008D028E">
      <w:footerReference w:type="default" r:id="rId8"/>
      <w:pgSz w:w="11906" w:h="16838"/>
      <w:pgMar w:top="1440" w:right="991"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B04" w:rsidRDefault="00847B04" w:rsidP="008D028E">
      <w:pPr>
        <w:spacing w:after="0" w:line="240" w:lineRule="auto"/>
      </w:pPr>
      <w:r>
        <w:separator/>
      </w:r>
    </w:p>
  </w:endnote>
  <w:endnote w:type="continuationSeparator" w:id="0">
    <w:p w:rsidR="00847B04" w:rsidRDefault="00847B04" w:rsidP="008D0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9486885"/>
      <w:docPartObj>
        <w:docPartGallery w:val="Page Numbers (Bottom of Page)"/>
        <w:docPartUnique/>
      </w:docPartObj>
    </w:sdtPr>
    <w:sdtEndPr>
      <w:rPr>
        <w:noProof/>
      </w:rPr>
    </w:sdtEndPr>
    <w:sdtContent>
      <w:p w:rsidR="008D028E" w:rsidRDefault="008D028E">
        <w:pPr>
          <w:pStyle w:val="Footer"/>
          <w:jc w:val="center"/>
        </w:pPr>
        <w:r>
          <w:fldChar w:fldCharType="begin"/>
        </w:r>
        <w:r>
          <w:instrText xml:space="preserve"> PAGE   \* MERGEFORMAT </w:instrText>
        </w:r>
        <w:r>
          <w:fldChar w:fldCharType="separate"/>
        </w:r>
        <w:r w:rsidR="00AA088A">
          <w:rPr>
            <w:noProof/>
          </w:rPr>
          <w:t>1</w:t>
        </w:r>
        <w:r>
          <w:rPr>
            <w:noProof/>
          </w:rPr>
          <w:fldChar w:fldCharType="end"/>
        </w:r>
      </w:p>
    </w:sdtContent>
  </w:sdt>
  <w:p w:rsidR="008D028E" w:rsidRDefault="008D02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B04" w:rsidRDefault="00847B04" w:rsidP="008D028E">
      <w:pPr>
        <w:spacing w:after="0" w:line="240" w:lineRule="auto"/>
      </w:pPr>
      <w:r>
        <w:separator/>
      </w:r>
    </w:p>
  </w:footnote>
  <w:footnote w:type="continuationSeparator" w:id="0">
    <w:p w:rsidR="00847B04" w:rsidRDefault="00847B04" w:rsidP="008D02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4822D2"/>
    <w:multiLevelType w:val="hybridMultilevel"/>
    <w:tmpl w:val="606A1874"/>
    <w:lvl w:ilvl="0" w:tplc="5B0E7D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FB71A0A"/>
    <w:multiLevelType w:val="hybridMultilevel"/>
    <w:tmpl w:val="E82A1204"/>
    <w:lvl w:ilvl="0" w:tplc="4BE60518">
      <w:start w:val="1"/>
      <w:numFmt w:val="decimal"/>
      <w:lvlText w:val="%1."/>
      <w:lvlJc w:val="left"/>
      <w:pPr>
        <w:ind w:left="720" w:hanging="360"/>
      </w:pPr>
      <w:rPr>
        <w:rFonts w:eastAsia="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28E"/>
    <w:rsid w:val="00040377"/>
    <w:rsid w:val="000A46D7"/>
    <w:rsid w:val="00196AE5"/>
    <w:rsid w:val="00225F57"/>
    <w:rsid w:val="00282824"/>
    <w:rsid w:val="00524AAD"/>
    <w:rsid w:val="00553321"/>
    <w:rsid w:val="00612555"/>
    <w:rsid w:val="0065418E"/>
    <w:rsid w:val="006F3BEA"/>
    <w:rsid w:val="007271DD"/>
    <w:rsid w:val="00765644"/>
    <w:rsid w:val="00847B04"/>
    <w:rsid w:val="008D028E"/>
    <w:rsid w:val="008D65A2"/>
    <w:rsid w:val="008E7DDD"/>
    <w:rsid w:val="00AA088A"/>
    <w:rsid w:val="00B23B9A"/>
    <w:rsid w:val="00C355A6"/>
    <w:rsid w:val="00C96988"/>
    <w:rsid w:val="00D2327D"/>
    <w:rsid w:val="00E30668"/>
    <w:rsid w:val="00E83F2C"/>
    <w:rsid w:val="00F203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78C345-09BA-4FD8-AC94-63A57C950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28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28E"/>
    <w:pPr>
      <w:tabs>
        <w:tab w:val="center" w:pos="4153"/>
        <w:tab w:val="right" w:pos="8306"/>
      </w:tabs>
      <w:spacing w:after="0" w:line="240" w:lineRule="auto"/>
    </w:pPr>
  </w:style>
  <w:style w:type="character" w:customStyle="1" w:styleId="HeaderChar">
    <w:name w:val="Header Char"/>
    <w:basedOn w:val="DefaultParagraphFont"/>
    <w:link w:val="Header"/>
    <w:uiPriority w:val="99"/>
    <w:rsid w:val="008D028E"/>
    <w:rPr>
      <w:rFonts w:ascii="Calibri" w:eastAsia="Calibri" w:hAnsi="Calibri" w:cs="Times New Roman"/>
    </w:rPr>
  </w:style>
  <w:style w:type="paragraph" w:styleId="Footer">
    <w:name w:val="footer"/>
    <w:basedOn w:val="Normal"/>
    <w:link w:val="FooterChar"/>
    <w:uiPriority w:val="99"/>
    <w:unhideWhenUsed/>
    <w:rsid w:val="008D028E"/>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028E"/>
    <w:rPr>
      <w:rFonts w:ascii="Calibri" w:eastAsia="Calibri" w:hAnsi="Calibri" w:cs="Times New Roman"/>
    </w:rPr>
  </w:style>
  <w:style w:type="paragraph" w:styleId="BalloonText">
    <w:name w:val="Balloon Text"/>
    <w:basedOn w:val="Normal"/>
    <w:link w:val="BalloonTextChar"/>
    <w:uiPriority w:val="99"/>
    <w:semiHidden/>
    <w:unhideWhenUsed/>
    <w:rsid w:val="00040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377"/>
    <w:rPr>
      <w:rFonts w:ascii="Tahoma" w:eastAsia="Calibri" w:hAnsi="Tahoma" w:cs="Tahoma"/>
      <w:sz w:val="16"/>
      <w:szCs w:val="16"/>
    </w:rPr>
  </w:style>
  <w:style w:type="paragraph" w:styleId="ListParagraph">
    <w:name w:val="List Paragraph"/>
    <w:basedOn w:val="Normal"/>
    <w:uiPriority w:val="34"/>
    <w:qFormat/>
    <w:rsid w:val="00B23B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472792">
      <w:bodyDiv w:val="1"/>
      <w:marLeft w:val="0"/>
      <w:marRight w:val="0"/>
      <w:marTop w:val="0"/>
      <w:marBottom w:val="0"/>
      <w:divBdr>
        <w:top w:val="none" w:sz="0" w:space="0" w:color="auto"/>
        <w:left w:val="none" w:sz="0" w:space="0" w:color="auto"/>
        <w:bottom w:val="none" w:sz="0" w:space="0" w:color="auto"/>
        <w:right w:val="none" w:sz="0" w:space="0" w:color="auto"/>
      </w:divBdr>
    </w:div>
    <w:div w:id="146735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301FE-D211-4A64-B1BA-5F6CB9F79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Kristine Sede</cp:lastModifiedBy>
  <cp:revision>17</cp:revision>
  <cp:lastPrinted>2015-06-27T11:04:00Z</cp:lastPrinted>
  <dcterms:created xsi:type="dcterms:W3CDTF">2013-11-20T07:34:00Z</dcterms:created>
  <dcterms:modified xsi:type="dcterms:W3CDTF">2015-06-27T11:08:00Z</dcterms:modified>
</cp:coreProperties>
</file>